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43" w:rsidRDefault="007D06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D0643" w:rsidRDefault="007D06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день  4 часть  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2:23:11 - 2:38:15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Набор: 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Аватаресса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ИВДИВО-октавно-метагалактическо-планетарного</w:t>
      </w:r>
      <w:proofErr w:type="spellEnd"/>
      <w:r>
        <w:rPr>
          <w:rFonts w:ascii="Times New Roman" w:hAnsi="Times New Roman"/>
          <w:i/>
          <w:sz w:val="24"/>
        </w:rPr>
        <w:t xml:space="preserve"> Плана Синтеза/Частный План Синтеза </w:t>
      </w:r>
      <w:proofErr w:type="spellStart"/>
      <w:r>
        <w:rPr>
          <w:rFonts w:ascii="Times New Roman" w:hAnsi="Times New Roman"/>
          <w:i/>
          <w:sz w:val="24"/>
        </w:rPr>
        <w:t>Отец-Человек-Субъекта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Синтеза Юлия</w:t>
      </w:r>
      <w:r>
        <w:rPr>
          <w:rFonts w:ascii="Times New Roman" w:hAnsi="Times New Roman"/>
          <w:i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i/>
          <w:sz w:val="24"/>
        </w:rPr>
        <w:t>Аватара</w:t>
      </w:r>
      <w:proofErr w:type="spellEnd"/>
      <w:r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</w:rPr>
        <w:t>Хуми</w:t>
      </w:r>
      <w:proofErr w:type="spellEnd"/>
      <w:r>
        <w:rPr>
          <w:rFonts w:ascii="Times New Roman" w:hAnsi="Times New Roman"/>
          <w:i/>
          <w:sz w:val="24"/>
        </w:rPr>
        <w:t xml:space="preserve"> 302.231.454.903.657.293.676.474 </w:t>
      </w:r>
      <w:proofErr w:type="spellStart"/>
      <w:r>
        <w:rPr>
          <w:rFonts w:ascii="Times New Roman" w:hAnsi="Times New Roman"/>
          <w:i/>
          <w:sz w:val="24"/>
        </w:rPr>
        <w:t>пра-ивдиво-реальность</w:t>
      </w:r>
      <w:proofErr w:type="spellEnd"/>
      <w:r>
        <w:rPr>
          <w:rFonts w:ascii="Times New Roman" w:hAnsi="Times New Roman"/>
          <w:i/>
          <w:sz w:val="24"/>
        </w:rPr>
        <w:t xml:space="preserve"> 1.208.925.819.614.629.174.706.112 высокой </w:t>
      </w:r>
      <w:proofErr w:type="spellStart"/>
      <w:r>
        <w:rPr>
          <w:rFonts w:ascii="Times New Roman" w:hAnsi="Times New Roman"/>
          <w:i/>
          <w:sz w:val="24"/>
        </w:rPr>
        <w:t>пра-ивдиво-реальности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Вышестоящей Октавы </w:t>
      </w:r>
    </w:p>
    <w:p w:rsidR="007D0643" w:rsidRDefault="007D06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D0643" w:rsidRDefault="00C25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Практика № 13</w:t>
      </w:r>
      <w:r w:rsidR="0045293D">
        <w:rPr>
          <w:rFonts w:ascii="Times New Roman" w:hAnsi="Times New Roman"/>
          <w:b/>
          <w:sz w:val="28"/>
        </w:rPr>
        <w:t xml:space="preserve"> </w:t>
      </w:r>
    </w:p>
    <w:p w:rsidR="0045293D" w:rsidRDefault="004529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D0643" w:rsidRDefault="004529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</w:t>
      </w:r>
      <w:r w:rsidR="00C25CA7">
        <w:rPr>
          <w:rFonts w:ascii="Times New Roman" w:hAnsi="Times New Roman"/>
          <w:i/>
          <w:sz w:val="24"/>
        </w:rPr>
        <w:t>з зала: – Мы возжигаемся всей глуби</w:t>
      </w:r>
      <w:r w:rsidR="00C25CA7">
        <w:rPr>
          <w:rFonts w:ascii="Times New Roman" w:hAnsi="Times New Roman"/>
          <w:i/>
          <w:sz w:val="24"/>
        </w:rPr>
        <w:t>ной концентрации Синтеза</w:t>
      </w:r>
      <w:proofErr w:type="gramStart"/>
      <w:r w:rsidR="00C25CA7">
        <w:rPr>
          <w:rFonts w:ascii="Times New Roman" w:hAnsi="Times New Roman"/>
          <w:i/>
          <w:sz w:val="24"/>
        </w:rPr>
        <w:t xml:space="preserve"> К</w:t>
      </w:r>
      <w:proofErr w:type="gramEnd"/>
      <w:r w:rsidR="00C25CA7">
        <w:rPr>
          <w:rFonts w:ascii="Times New Roman" w:hAnsi="Times New Roman"/>
          <w:i/>
          <w:sz w:val="24"/>
        </w:rPr>
        <w:t xml:space="preserve">аждого из нас, возжигаемся всеми 59-ю Синтезами, развёрнутыми на территории Подразделения ИВДИВО Сириус, синтезируемся с Изначально Вышестоящим </w:t>
      </w:r>
      <w:proofErr w:type="spellStart"/>
      <w:r w:rsidR="00C25CA7">
        <w:rPr>
          <w:rFonts w:ascii="Times New Roman" w:hAnsi="Times New Roman"/>
          <w:i/>
          <w:sz w:val="24"/>
        </w:rPr>
        <w:t>Аватаром</w:t>
      </w:r>
      <w:proofErr w:type="spellEnd"/>
      <w:r w:rsidR="00C25CA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="00C25CA7">
        <w:rPr>
          <w:rFonts w:ascii="Times New Roman" w:hAnsi="Times New Roman"/>
          <w:i/>
          <w:sz w:val="24"/>
        </w:rPr>
        <w:t>Ху</w:t>
      </w:r>
      <w:r>
        <w:rPr>
          <w:rFonts w:ascii="Times New Roman" w:hAnsi="Times New Roman"/>
          <w:i/>
          <w:sz w:val="24"/>
        </w:rPr>
        <w:t>ми</w:t>
      </w:r>
      <w:proofErr w:type="spellEnd"/>
      <w:r>
        <w:rPr>
          <w:rFonts w:ascii="Times New Roman" w:hAnsi="Times New Roman"/>
          <w:i/>
          <w:sz w:val="24"/>
        </w:rPr>
        <w:t xml:space="preserve"> и переходим на 1 </w:t>
      </w:r>
      <w:proofErr w:type="spellStart"/>
      <w:r>
        <w:rPr>
          <w:rFonts w:ascii="Times New Roman" w:hAnsi="Times New Roman"/>
          <w:i/>
          <w:sz w:val="24"/>
        </w:rPr>
        <w:t>тринадцатилли</w:t>
      </w:r>
      <w:r w:rsidR="00C25CA7">
        <w:rPr>
          <w:rFonts w:ascii="Times New Roman" w:hAnsi="Times New Roman"/>
          <w:i/>
          <w:sz w:val="24"/>
        </w:rPr>
        <w:t>он</w:t>
      </w:r>
      <w:proofErr w:type="spellEnd"/>
      <w:r w:rsidR="00C25CA7">
        <w:rPr>
          <w:rFonts w:ascii="Times New Roman" w:hAnsi="Times New Roman"/>
          <w:i/>
          <w:sz w:val="24"/>
        </w:rPr>
        <w:t xml:space="preserve"> и далее 712-ю Высокую Цельну</w:t>
      </w:r>
      <w:r>
        <w:rPr>
          <w:rFonts w:ascii="Times New Roman" w:hAnsi="Times New Roman"/>
          <w:i/>
          <w:sz w:val="24"/>
        </w:rPr>
        <w:t xml:space="preserve">ю </w:t>
      </w:r>
      <w:proofErr w:type="spellStart"/>
      <w:r>
        <w:rPr>
          <w:rFonts w:ascii="Times New Roman" w:hAnsi="Times New Roman"/>
          <w:i/>
          <w:sz w:val="24"/>
        </w:rPr>
        <w:t>Прареальность</w:t>
      </w:r>
      <w:proofErr w:type="spellEnd"/>
      <w:r>
        <w:rPr>
          <w:rFonts w:ascii="Times New Roman" w:hAnsi="Times New Roman"/>
          <w:i/>
          <w:sz w:val="24"/>
        </w:rPr>
        <w:t xml:space="preserve"> 64-ого Архе</w:t>
      </w:r>
      <w:r w:rsidR="00C25CA7">
        <w:rPr>
          <w:rFonts w:ascii="Times New Roman" w:hAnsi="Times New Roman"/>
          <w:i/>
          <w:sz w:val="24"/>
        </w:rPr>
        <w:t xml:space="preserve">типа материи, развёртываемся в зале Изначально Вышестоящего Дома Изначально Вышестоящего Отца перед </w:t>
      </w:r>
      <w:proofErr w:type="spellStart"/>
      <w:r w:rsidR="00C25CA7">
        <w:rPr>
          <w:rFonts w:ascii="Times New Roman" w:hAnsi="Times New Roman"/>
          <w:i/>
          <w:sz w:val="24"/>
        </w:rPr>
        <w:t>Аватарами</w:t>
      </w:r>
      <w:proofErr w:type="spellEnd"/>
      <w:r w:rsidR="00C25CA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="00C25CA7">
        <w:rPr>
          <w:rFonts w:ascii="Times New Roman" w:hAnsi="Times New Roman"/>
          <w:i/>
          <w:sz w:val="24"/>
        </w:rPr>
        <w:t>Хуми</w:t>
      </w:r>
      <w:proofErr w:type="spellEnd"/>
      <w:r w:rsidR="00C25CA7">
        <w:rPr>
          <w:rFonts w:ascii="Times New Roman" w:hAnsi="Times New Roman"/>
          <w:i/>
          <w:sz w:val="24"/>
        </w:rPr>
        <w:t xml:space="preserve"> </w:t>
      </w:r>
      <w:proofErr w:type="spellStart"/>
      <w:r w:rsidR="00C25CA7">
        <w:rPr>
          <w:rFonts w:ascii="Times New Roman" w:hAnsi="Times New Roman"/>
          <w:i/>
          <w:sz w:val="24"/>
        </w:rPr>
        <w:t>Фаинь</w:t>
      </w:r>
      <w:proofErr w:type="spellEnd"/>
      <w:r w:rsidR="00C25CA7">
        <w:rPr>
          <w:rFonts w:ascii="Times New Roman" w:hAnsi="Times New Roman"/>
          <w:i/>
          <w:sz w:val="24"/>
        </w:rPr>
        <w:t xml:space="preserve"> и стяжаем Синтез Синтеза Изначально Вышестоящего Отца и Синтез ИВДИВО Человека – Субъекта Изнача</w:t>
      </w:r>
      <w:r w:rsidR="00C25CA7">
        <w:rPr>
          <w:rFonts w:ascii="Times New Roman" w:hAnsi="Times New Roman"/>
          <w:i/>
          <w:sz w:val="24"/>
        </w:rPr>
        <w:t xml:space="preserve">льно Вышестоящего Отца, прося преобразить нас на стяжание </w:t>
      </w:r>
      <w:proofErr w:type="spellStart"/>
      <w:r w:rsidR="00C25CA7">
        <w:rPr>
          <w:rFonts w:ascii="Times New Roman" w:hAnsi="Times New Roman"/>
          <w:i/>
          <w:sz w:val="24"/>
        </w:rPr>
        <w:t>Праабсолюта</w:t>
      </w:r>
      <w:proofErr w:type="spellEnd"/>
      <w:r w:rsidR="00C25CA7">
        <w:rPr>
          <w:rFonts w:ascii="Times New Roman" w:hAnsi="Times New Roman"/>
          <w:i/>
          <w:sz w:val="24"/>
        </w:rPr>
        <w:t xml:space="preserve"> и Абсолюта Изначально Вышестоящего Отца синтезами Частей </w:t>
      </w:r>
      <w:proofErr w:type="spellStart"/>
      <w:r w:rsidR="00C25CA7">
        <w:rPr>
          <w:rFonts w:ascii="Times New Roman" w:hAnsi="Times New Roman"/>
          <w:i/>
          <w:sz w:val="24"/>
        </w:rPr>
        <w:t>Аватара</w:t>
      </w:r>
      <w:proofErr w:type="spellEnd"/>
      <w:r w:rsidR="00C25CA7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="00C25CA7">
        <w:rPr>
          <w:rFonts w:ascii="Times New Roman" w:hAnsi="Times New Roman"/>
          <w:i/>
          <w:sz w:val="24"/>
        </w:rPr>
        <w:t>Хуми</w:t>
      </w:r>
      <w:proofErr w:type="spellEnd"/>
      <w:r w:rsidR="00C25CA7">
        <w:rPr>
          <w:rFonts w:ascii="Times New Roman" w:hAnsi="Times New Roman"/>
          <w:i/>
          <w:sz w:val="24"/>
        </w:rPr>
        <w:t xml:space="preserve"> и Изначально  Вышестоящего Отца.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Спасибо. И проникаясь Изначально Вышестоящим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мы стяжаем ИВДИВО Октав Метагалактик Планетарную Часть </w:t>
      </w:r>
      <w:proofErr w:type="spellStart"/>
      <w:r>
        <w:rPr>
          <w:rFonts w:ascii="Times New Roman" w:hAnsi="Times New Roman"/>
          <w:sz w:val="24"/>
        </w:rPr>
        <w:t>Праабсолют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семирицей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Отца, в сокращенном варианте скажем, Каждому из нас и синтез нас ростом явления 443-й части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аждому из нас, и преображаясь, ст</w:t>
      </w:r>
      <w:r>
        <w:rPr>
          <w:rFonts w:ascii="Times New Roman" w:hAnsi="Times New Roman"/>
          <w:sz w:val="24"/>
        </w:rPr>
        <w:t xml:space="preserve">яжаем Запредельность Изначально Вышестоящего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Прачастью</w:t>
      </w:r>
      <w:proofErr w:type="spellEnd"/>
      <w:r>
        <w:rPr>
          <w:rFonts w:ascii="Times New Roman" w:hAnsi="Times New Roman"/>
          <w:sz w:val="24"/>
        </w:rPr>
        <w:t xml:space="preserve"> от Посвящённого до Отца в росте Синтез Созидания Каждым из нас и Синтезом нас. Вот эта новая часть, сейчас не филон</w:t>
      </w:r>
      <w:r w:rsidR="0045293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те, не ждите, когда закончится практика, просто погрузитесь, </w:t>
      </w:r>
      <w:r>
        <w:rPr>
          <w:rFonts w:ascii="Times New Roman" w:hAnsi="Times New Roman"/>
          <w:sz w:val="24"/>
        </w:rPr>
        <w:t xml:space="preserve">чтобы наработать эффект Синтеза и Огня новой стяжаемой частью, она вами была взята, не </w:t>
      </w:r>
      <w:proofErr w:type="spellStart"/>
      <w:r>
        <w:rPr>
          <w:rFonts w:ascii="Times New Roman" w:hAnsi="Times New Roman"/>
          <w:sz w:val="24"/>
        </w:rPr>
        <w:t>стяжена</w:t>
      </w:r>
      <w:proofErr w:type="spellEnd"/>
      <w:r>
        <w:rPr>
          <w:rFonts w:ascii="Times New Roman" w:hAnsi="Times New Roman"/>
          <w:sz w:val="24"/>
        </w:rPr>
        <w:t xml:space="preserve">, а взята и разработана. И возжигаясь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просим преобразить, развернуть, реализовать также явления частностей </w:t>
      </w:r>
      <w:proofErr w:type="spellStart"/>
      <w:r>
        <w:rPr>
          <w:rFonts w:ascii="Times New Roman" w:hAnsi="Times New Roman"/>
          <w:sz w:val="24"/>
        </w:rPr>
        <w:t>Прасозидания</w:t>
      </w:r>
      <w:proofErr w:type="spellEnd"/>
      <w:r>
        <w:rPr>
          <w:rFonts w:ascii="Times New Roman" w:hAnsi="Times New Roman"/>
          <w:sz w:val="24"/>
        </w:rPr>
        <w:t xml:space="preserve"> в явлении двух </w:t>
      </w:r>
      <w:r>
        <w:rPr>
          <w:rFonts w:ascii="Times New Roman" w:hAnsi="Times New Roman"/>
          <w:sz w:val="24"/>
        </w:rPr>
        <w:t xml:space="preserve">режимного выражения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и Абсолюта Изначально Вышестоящего Отца собою развёрнутостью Запредельности направляемого и наступающего Синтеза Созидания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 частностью. И возжигаясь, стяжаем внутренним запросом у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выяв</w:t>
      </w:r>
      <w:r>
        <w:rPr>
          <w:rFonts w:ascii="Times New Roman" w:hAnsi="Times New Roman"/>
          <w:sz w:val="24"/>
        </w:rPr>
        <w:t xml:space="preserve">ление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Праголоверсумом</w:t>
      </w:r>
      <w:proofErr w:type="spellEnd"/>
      <w:r>
        <w:rPr>
          <w:rFonts w:ascii="Times New Roman" w:hAnsi="Times New Roman"/>
          <w:sz w:val="24"/>
        </w:rPr>
        <w:t xml:space="preserve"> внутреннюю дееспособность </w:t>
      </w:r>
      <w:proofErr w:type="spellStart"/>
      <w:r>
        <w:rPr>
          <w:rFonts w:ascii="Times New Roman" w:hAnsi="Times New Roman"/>
          <w:sz w:val="24"/>
        </w:rPr>
        <w:t>прасозидать</w:t>
      </w:r>
      <w:proofErr w:type="spellEnd"/>
      <w:r>
        <w:rPr>
          <w:rFonts w:ascii="Times New Roman" w:hAnsi="Times New Roman"/>
          <w:sz w:val="24"/>
        </w:rPr>
        <w:t xml:space="preserve"> внутренне и внешне в росте понимания исследования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аждого из нас.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вот пристраиваемся к </w:t>
      </w:r>
      <w:proofErr w:type="spellStart"/>
      <w:r>
        <w:rPr>
          <w:rFonts w:ascii="Times New Roman" w:hAnsi="Times New Roman"/>
          <w:sz w:val="24"/>
        </w:rPr>
        <w:t>Праабсолюту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прачастностью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Прасозидания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 и к Абсолюту, и частности </w:t>
      </w:r>
      <w:proofErr w:type="spellStart"/>
      <w:r>
        <w:rPr>
          <w:rFonts w:ascii="Times New Roman" w:hAnsi="Times New Roman"/>
          <w:sz w:val="24"/>
        </w:rPr>
        <w:t>Аюсолюта</w:t>
      </w:r>
      <w:proofErr w:type="spellEnd"/>
      <w:r>
        <w:rPr>
          <w:rFonts w:ascii="Times New Roman" w:hAnsi="Times New Roman"/>
          <w:sz w:val="24"/>
        </w:rPr>
        <w:t xml:space="preserve"> с частностью Созидание Изначально Вышестоящего Отца в Каждом из нас с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 и, насыщаясь Синтезом внутренне, мы переходим в зал к Изначально Вышестоящему Отцу на 1 </w:t>
      </w:r>
      <w:proofErr w:type="spellStart"/>
      <w:r>
        <w:rPr>
          <w:rFonts w:ascii="Times New Roman" w:hAnsi="Times New Roman"/>
          <w:sz w:val="24"/>
        </w:rPr>
        <w:t>тринадцатил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ион</w:t>
      </w:r>
      <w:proofErr w:type="spellEnd"/>
      <w:r>
        <w:rPr>
          <w:rFonts w:ascii="Times New Roman" w:hAnsi="Times New Roman"/>
          <w:sz w:val="24"/>
        </w:rPr>
        <w:t xml:space="preserve"> 777 Высокую Цельно </w:t>
      </w:r>
      <w:proofErr w:type="spellStart"/>
      <w:r>
        <w:rPr>
          <w:rFonts w:ascii="Times New Roman" w:hAnsi="Times New Roman"/>
          <w:sz w:val="24"/>
        </w:rPr>
        <w:t>Прареальность</w:t>
      </w:r>
      <w:proofErr w:type="spellEnd"/>
      <w:r>
        <w:rPr>
          <w:rFonts w:ascii="Times New Roman" w:hAnsi="Times New Roman"/>
          <w:sz w:val="24"/>
        </w:rPr>
        <w:t xml:space="preserve">, становимся пред Изначально Вышестоящим Отцом Учителем 59 -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 xml:space="preserve"> Синтезами Изначально Вышестоящего Отца собою и синтезируемся с Изначально Вышесто</w:t>
      </w:r>
      <w:r w:rsidR="0045293D">
        <w:rPr>
          <w:rFonts w:ascii="Times New Roman" w:hAnsi="Times New Roman"/>
          <w:sz w:val="24"/>
        </w:rPr>
        <w:t xml:space="preserve">ящим Отцом стяжаем 143-ю </w:t>
      </w:r>
      <w:proofErr w:type="spellStart"/>
      <w:r w:rsidR="0045293D">
        <w:rPr>
          <w:rFonts w:ascii="Times New Roman" w:hAnsi="Times New Roman"/>
          <w:sz w:val="24"/>
        </w:rPr>
        <w:t>Ивдиво-</w:t>
      </w:r>
      <w:r>
        <w:rPr>
          <w:rFonts w:ascii="Times New Roman" w:hAnsi="Times New Roman"/>
          <w:sz w:val="24"/>
        </w:rPr>
        <w:t>Ок</w:t>
      </w:r>
      <w:r w:rsidR="0045293D">
        <w:rPr>
          <w:rFonts w:ascii="Times New Roman" w:hAnsi="Times New Roman"/>
          <w:sz w:val="24"/>
        </w:rPr>
        <w:t>тав-Метагалактик</w:t>
      </w:r>
      <w:proofErr w:type="spellEnd"/>
      <w:r w:rsidR="0045293D">
        <w:rPr>
          <w:rFonts w:ascii="Times New Roman" w:hAnsi="Times New Roman"/>
          <w:sz w:val="24"/>
        </w:rPr>
        <w:t xml:space="preserve"> </w:t>
      </w:r>
      <w:proofErr w:type="spellStart"/>
      <w:r w:rsidR="0045293D">
        <w:rPr>
          <w:rFonts w:ascii="Times New Roman" w:hAnsi="Times New Roman"/>
          <w:sz w:val="24"/>
        </w:rPr>
        <w:t>Праабсолют</w:t>
      </w:r>
      <w:proofErr w:type="spellEnd"/>
      <w:r w:rsidR="0045293D">
        <w:rPr>
          <w:rFonts w:ascii="Times New Roman" w:hAnsi="Times New Roman"/>
          <w:sz w:val="24"/>
        </w:rPr>
        <w:t xml:space="preserve"> 7-</w:t>
      </w:r>
      <w:r>
        <w:rPr>
          <w:rFonts w:ascii="Times New Roman" w:hAnsi="Times New Roman"/>
          <w:sz w:val="24"/>
        </w:rPr>
        <w:t>рицей Изначал</w:t>
      </w:r>
      <w:r>
        <w:rPr>
          <w:rFonts w:ascii="Times New Roman" w:hAnsi="Times New Roman"/>
          <w:sz w:val="24"/>
        </w:rPr>
        <w:t>ьно Вышестоящего Отца Синтезом явления накопления качества Компетенции глубины состава ракурсом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аждого из нас Синтезом Изначально Вышестоящего Отца явлением из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выплеска синтеза концентрации сотворения части собою в нас и, </w:t>
      </w:r>
      <w:r>
        <w:rPr>
          <w:rFonts w:ascii="Times New Roman" w:hAnsi="Times New Roman"/>
          <w:sz w:val="24"/>
        </w:rPr>
        <w:t xml:space="preserve">синтезируясь с Изначально Вышестоящим Отцом, стяжаем Синтез и Огонь ИВДИВО Октав Метагалактик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аждому из нас и Синтезу нас, синтезируемся с Изначально </w:t>
      </w:r>
      <w:r>
        <w:rPr>
          <w:rFonts w:ascii="Times New Roman" w:hAnsi="Times New Roman"/>
          <w:sz w:val="24"/>
        </w:rPr>
        <w:lastRenderedPageBreak/>
        <w:t xml:space="preserve">Вышестоящим Отцом стяжаем частность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Изначально Вышес</w:t>
      </w:r>
      <w:r>
        <w:rPr>
          <w:rFonts w:ascii="Times New Roman" w:hAnsi="Times New Roman"/>
          <w:sz w:val="24"/>
        </w:rPr>
        <w:t xml:space="preserve">тоящего Отца </w:t>
      </w:r>
      <w:proofErr w:type="spellStart"/>
      <w:r>
        <w:rPr>
          <w:rFonts w:ascii="Times New Roman" w:hAnsi="Times New Roman"/>
          <w:sz w:val="24"/>
        </w:rPr>
        <w:t>Прасозидание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в Каждом </w:t>
      </w:r>
      <w:proofErr w:type="spellStart"/>
      <w:r>
        <w:rPr>
          <w:rFonts w:ascii="Times New Roman" w:hAnsi="Times New Roman"/>
          <w:sz w:val="24"/>
        </w:rPr>
        <w:t>изнас</w:t>
      </w:r>
      <w:proofErr w:type="spellEnd"/>
      <w:r>
        <w:rPr>
          <w:rFonts w:ascii="Times New Roman" w:hAnsi="Times New Roman"/>
          <w:sz w:val="24"/>
        </w:rPr>
        <w:t xml:space="preserve"> и синтезом нас  и, возжигаясь, раскрываемся </w:t>
      </w:r>
      <w:proofErr w:type="spellStart"/>
      <w:r>
        <w:rPr>
          <w:rFonts w:ascii="Times New Roman" w:hAnsi="Times New Roman"/>
          <w:sz w:val="24"/>
        </w:rPr>
        <w:t>Прасозиданием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Праабсолюте</w:t>
      </w:r>
      <w:proofErr w:type="spellEnd"/>
      <w:r>
        <w:rPr>
          <w:rFonts w:ascii="Times New Roman" w:hAnsi="Times New Roman"/>
          <w:sz w:val="24"/>
        </w:rPr>
        <w:t xml:space="preserve"> Синтезом в Огне Изначально Вышестоящим Отцом.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вот зарегистрируйте, когда</w:t>
      </w:r>
      <w:r w:rsidR="0045293D">
        <w:rPr>
          <w:rFonts w:ascii="Times New Roman" w:hAnsi="Times New Roman"/>
          <w:sz w:val="24"/>
        </w:rPr>
        <w:t xml:space="preserve"> тело возожглось и таким избыто</w:t>
      </w:r>
      <w:r>
        <w:rPr>
          <w:rFonts w:ascii="Times New Roman" w:hAnsi="Times New Roman"/>
          <w:sz w:val="24"/>
        </w:rPr>
        <w:t>чным, яр</w:t>
      </w:r>
      <w:r>
        <w:rPr>
          <w:rFonts w:ascii="Times New Roman" w:hAnsi="Times New Roman"/>
          <w:sz w:val="24"/>
        </w:rPr>
        <w:t xml:space="preserve">ким синтезом Абсолюта включила внутреннее </w:t>
      </w:r>
      <w:proofErr w:type="spellStart"/>
      <w:r>
        <w:rPr>
          <w:rFonts w:ascii="Times New Roman" w:hAnsi="Times New Roman"/>
          <w:sz w:val="24"/>
        </w:rPr>
        <w:t>Прасозидание</w:t>
      </w:r>
      <w:proofErr w:type="spellEnd"/>
      <w:r>
        <w:rPr>
          <w:rFonts w:ascii="Times New Roman" w:hAnsi="Times New Roman"/>
          <w:sz w:val="24"/>
        </w:rPr>
        <w:t xml:space="preserve"> работу частностей, спеклась внутренняя такая фора, </w:t>
      </w:r>
      <w:proofErr w:type="spellStart"/>
      <w:r>
        <w:rPr>
          <w:rFonts w:ascii="Times New Roman" w:hAnsi="Times New Roman"/>
          <w:sz w:val="24"/>
        </w:rPr>
        <w:t>прафора</w:t>
      </w:r>
      <w:proofErr w:type="spellEnd"/>
      <w:r>
        <w:rPr>
          <w:rFonts w:ascii="Times New Roman" w:hAnsi="Times New Roman"/>
          <w:sz w:val="24"/>
        </w:rPr>
        <w:t xml:space="preserve"> возможностей в системе и включилась действие части в физическом теле, в однородном теле, которым мы стоим. И возжигаясь Изначально Вышестоящим</w:t>
      </w:r>
      <w:r>
        <w:rPr>
          <w:rFonts w:ascii="Times New Roman" w:hAnsi="Times New Roman"/>
          <w:sz w:val="24"/>
        </w:rPr>
        <w:t xml:space="preserve"> Отцом, мы стяжаем 513 Синтезов Изначально Вышестоящего Отца синтезом явления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ракурсом выражения 30-го Архетипа Изначально Вышес</w:t>
      </w:r>
      <w:r w:rsidR="0045293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оящего Отца Соль ИВДИВО Метагалактики и, возжигаясь Изначально Вышестоящим Отцом, преоб</w:t>
      </w:r>
      <w:r>
        <w:rPr>
          <w:rFonts w:ascii="Times New Roman" w:hAnsi="Times New Roman"/>
          <w:sz w:val="24"/>
        </w:rPr>
        <w:t xml:space="preserve">ражаемся Синтезом. Синтезируемся с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 и в этом же явлении просим переключить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аждого из нас и Синтез нас на стяжание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 ИВДИВО Октав Метагалактики. И синтезируясь с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Изначально </w:t>
      </w:r>
      <w:r>
        <w:rPr>
          <w:rFonts w:ascii="Times New Roman" w:hAnsi="Times New Roman"/>
          <w:sz w:val="24"/>
        </w:rPr>
        <w:t xml:space="preserve">Вышестоящего Отца, стяжаем 130-е выражение синтеза Изначально Вышестоящего Отца цельностью явления ИВДИВО Октав Метагалактик </w:t>
      </w:r>
      <w:proofErr w:type="spellStart"/>
      <w:r>
        <w:rPr>
          <w:rFonts w:ascii="Times New Roman" w:hAnsi="Times New Roman"/>
          <w:sz w:val="24"/>
        </w:rPr>
        <w:t>Праабики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 и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аждому из нас и синтезу нас. Синтезируем</w:t>
      </w:r>
      <w:r>
        <w:rPr>
          <w:rFonts w:ascii="Times New Roman" w:hAnsi="Times New Roman"/>
          <w:sz w:val="24"/>
        </w:rPr>
        <w:t xml:space="preserve">ся с Изначально Вышестоящим Отцом, стяжаем синтез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семерицей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Отца, стяжаем Огонь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 и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 и просим перестроить</w:t>
      </w:r>
      <w:r>
        <w:rPr>
          <w:rFonts w:ascii="Times New Roman" w:hAnsi="Times New Roman"/>
          <w:sz w:val="24"/>
        </w:rPr>
        <w:t>, синтезировать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 цельность стандартов пакета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тела, стяжая ядро Синтеза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тела,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Абсолюта Изначально Вышестоящего Отца в цельности явления видов частностей частным Созиданием </w:t>
      </w:r>
      <w:proofErr w:type="spellStart"/>
      <w:r>
        <w:rPr>
          <w:rFonts w:ascii="Times New Roman" w:hAnsi="Times New Roman"/>
          <w:sz w:val="24"/>
        </w:rPr>
        <w:t>Прасозиданием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нас.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возжигаясь Изначально Вышестоящим Отцом, стяжаем Сферы Оболочек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Абсолюта Изначально Вышестоящего Отца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нас, и стяжаем 512-ть ядер Синтеза </w:t>
      </w:r>
      <w:proofErr w:type="spellStart"/>
      <w:r>
        <w:rPr>
          <w:rFonts w:ascii="Times New Roman" w:hAnsi="Times New Roman"/>
          <w:sz w:val="24"/>
        </w:rPr>
        <w:t>эталонности</w:t>
      </w:r>
      <w:proofErr w:type="spellEnd"/>
      <w:r>
        <w:rPr>
          <w:rFonts w:ascii="Times New Roman" w:hAnsi="Times New Roman"/>
          <w:sz w:val="24"/>
        </w:rPr>
        <w:t xml:space="preserve"> Частей </w:t>
      </w:r>
      <w:proofErr w:type="spellStart"/>
      <w:r>
        <w:rPr>
          <w:rFonts w:ascii="Times New Roman" w:hAnsi="Times New Roman"/>
          <w:sz w:val="24"/>
        </w:rPr>
        <w:t>Прачастей</w:t>
      </w:r>
      <w:proofErr w:type="spellEnd"/>
      <w:r>
        <w:rPr>
          <w:rFonts w:ascii="Times New Roman" w:hAnsi="Times New Roman"/>
          <w:sz w:val="24"/>
        </w:rPr>
        <w:t xml:space="preserve"> Частей Изна</w:t>
      </w:r>
      <w:r>
        <w:rPr>
          <w:rFonts w:ascii="Times New Roman" w:hAnsi="Times New Roman"/>
          <w:sz w:val="24"/>
        </w:rPr>
        <w:t xml:space="preserve">чально Вышестоящего Отца в целом явлении, </w:t>
      </w:r>
      <w:proofErr w:type="spellStart"/>
      <w:r>
        <w:rPr>
          <w:rFonts w:ascii="Times New Roman" w:hAnsi="Times New Roman"/>
          <w:sz w:val="24"/>
        </w:rPr>
        <w:t>синтезируемости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 Абсолюта Изначально Вышестоящего Отца. И возжигаясь Изначально Вышестоящим Отцом, концентрируем явление синтеза 512-ти ядер синтеза эталонных систем </w:t>
      </w:r>
      <w:r>
        <w:rPr>
          <w:rFonts w:ascii="Times New Roman" w:hAnsi="Times New Roman"/>
          <w:sz w:val="24"/>
        </w:rPr>
        <w:t xml:space="preserve">эталонного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 Абсолюта Изначально Вышестоящего Отца. Синтезируемся с Изначально Вышестоящим Отцом, стяжаем 512-ть ядер синтеза Эталонных Аппаратов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тела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Абсолюта Изначал</w:t>
      </w:r>
      <w:r>
        <w:rPr>
          <w:rFonts w:ascii="Times New Roman" w:hAnsi="Times New Roman"/>
          <w:sz w:val="24"/>
        </w:rPr>
        <w:t xml:space="preserve">ьно Вышестоящего Отца и, синтезируясь с Изначально вышестоящим Отцом, стяжаем 512-ть ядер Синтеза Эталонных Частностей, Аппаратов, Систем Эталонного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Абсолюта </w:t>
      </w:r>
      <w:proofErr w:type="spellStart"/>
      <w:r>
        <w:rPr>
          <w:rFonts w:ascii="Times New Roman" w:hAnsi="Times New Roman"/>
          <w:sz w:val="24"/>
        </w:rPr>
        <w:t>Праабического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Изначально Вышестоящего Отца,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возжигаясь Изначально Вы</w:t>
      </w:r>
      <w:r>
        <w:rPr>
          <w:rFonts w:ascii="Times New Roman" w:hAnsi="Times New Roman"/>
          <w:sz w:val="24"/>
        </w:rPr>
        <w:t xml:space="preserve">шестоящим Отцом, стяжаем Изначально Вышестоящего Отца насыщенность синтеза Изначально Вышестоящего Отца из Запредельности внутренней расшифровки глубины координации концентрации Синтеза Изначально Вышестоящего Отца в </w:t>
      </w:r>
      <w:proofErr w:type="spellStart"/>
      <w:r>
        <w:rPr>
          <w:rFonts w:ascii="Times New Roman" w:hAnsi="Times New Roman"/>
          <w:sz w:val="24"/>
        </w:rPr>
        <w:t>Праабсолют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Праабическое</w:t>
      </w:r>
      <w:proofErr w:type="spellEnd"/>
      <w:r>
        <w:rPr>
          <w:rFonts w:ascii="Times New Roman" w:hAnsi="Times New Roman"/>
          <w:sz w:val="24"/>
        </w:rPr>
        <w:t xml:space="preserve"> тело Абсолют </w:t>
      </w:r>
      <w:r>
        <w:rPr>
          <w:rFonts w:ascii="Times New Roman" w:hAnsi="Times New Roman"/>
          <w:sz w:val="24"/>
        </w:rPr>
        <w:t xml:space="preserve">Изначально Вышестоящего Отца </w:t>
      </w:r>
      <w:proofErr w:type="spellStart"/>
      <w:r>
        <w:rPr>
          <w:rFonts w:ascii="Times New Roman" w:hAnsi="Times New Roman"/>
          <w:sz w:val="24"/>
        </w:rPr>
        <w:t>Абическое</w:t>
      </w:r>
      <w:proofErr w:type="spellEnd"/>
      <w:r>
        <w:rPr>
          <w:rFonts w:ascii="Times New Roman" w:hAnsi="Times New Roman"/>
          <w:sz w:val="24"/>
        </w:rPr>
        <w:t xml:space="preserve"> тело Изначально Вышестоящего Отца синтезом Частностей, Систем, Аппаратов в выражении синтезов четырёх частей Изначально Вышестоящего Отца собою. И возжигаясь Изначально Вышестоящим Отцом, преображаясь Изначально Вышес</w:t>
      </w:r>
      <w:r>
        <w:rPr>
          <w:rFonts w:ascii="Times New Roman" w:hAnsi="Times New Roman"/>
          <w:sz w:val="24"/>
        </w:rPr>
        <w:t xml:space="preserve">тоящим Отцом, стяжаем жизнь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Праабики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sz w:val="24"/>
        </w:rPr>
        <w:t>Абическим</w:t>
      </w:r>
      <w:proofErr w:type="spellEnd"/>
      <w:r>
        <w:rPr>
          <w:rFonts w:ascii="Times New Roman" w:hAnsi="Times New Roman"/>
          <w:sz w:val="24"/>
        </w:rPr>
        <w:t xml:space="preserve"> телом Изначально Вышестоящего Отца </w:t>
      </w:r>
      <w:proofErr w:type="spellStart"/>
      <w:r>
        <w:rPr>
          <w:rFonts w:ascii="Times New Roman" w:hAnsi="Times New Roman"/>
          <w:sz w:val="24"/>
        </w:rPr>
        <w:t>Праабическим</w:t>
      </w:r>
      <w:proofErr w:type="spellEnd"/>
      <w:r>
        <w:rPr>
          <w:rFonts w:ascii="Times New Roman" w:hAnsi="Times New Roman"/>
          <w:sz w:val="24"/>
        </w:rPr>
        <w:t xml:space="preserve"> телом Изначально Вышестоящего Отца собою. И возжигаясь, усваиваем жизнь </w:t>
      </w:r>
      <w:proofErr w:type="spellStart"/>
      <w:r>
        <w:rPr>
          <w:rFonts w:ascii="Times New Roman" w:hAnsi="Times New Roman"/>
          <w:sz w:val="24"/>
        </w:rPr>
        <w:t>Праабикой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Абикой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</w:t>
      </w:r>
      <w:r>
        <w:rPr>
          <w:rFonts w:ascii="Times New Roman" w:hAnsi="Times New Roman"/>
          <w:sz w:val="24"/>
        </w:rPr>
        <w:t>в виде материи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аждым из нас. Синтезируемся с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и стяжаем Созидание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Абсолюта </w:t>
      </w:r>
      <w:proofErr w:type="spellStart"/>
      <w:r>
        <w:rPr>
          <w:rFonts w:ascii="Times New Roman" w:hAnsi="Times New Roman"/>
          <w:sz w:val="24"/>
        </w:rPr>
        <w:t>Праабики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Абики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собою. И возжигаясь, укутываясь, уплотняемся Синтезом, стяжаем Мощь внутренней организации </w:t>
      </w:r>
      <w:r>
        <w:rPr>
          <w:rFonts w:ascii="Times New Roman" w:hAnsi="Times New Roman"/>
          <w:sz w:val="24"/>
        </w:rPr>
        <w:lastRenderedPageBreak/>
        <w:t>с</w:t>
      </w:r>
      <w:r>
        <w:rPr>
          <w:rFonts w:ascii="Times New Roman" w:hAnsi="Times New Roman"/>
          <w:sz w:val="24"/>
        </w:rPr>
        <w:t>интеза Изначально Вышестоящего Отца и становимся многофункциональной множественностью синтеза явления части материи Изначально Вышестоящего Отца, стяжая дееспособность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Праабики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Абики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sz w:val="24"/>
        </w:rPr>
        <w:t>Абическим</w:t>
      </w:r>
      <w:proofErr w:type="spellEnd"/>
      <w:r>
        <w:rPr>
          <w:rFonts w:ascii="Times New Roman" w:hAnsi="Times New Roman"/>
          <w:sz w:val="24"/>
        </w:rPr>
        <w:t xml:space="preserve"> телом Изначально Вышестоящего Отца</w:t>
      </w:r>
      <w:r>
        <w:rPr>
          <w:rFonts w:ascii="Times New Roman" w:hAnsi="Times New Roman"/>
          <w:sz w:val="24"/>
        </w:rPr>
        <w:t xml:space="preserve">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аждом из нас. И преображаясь Изначально Вышестоящим Отцом, возжигаясь синтезо</w:t>
      </w:r>
      <w:r w:rsidR="0045293D">
        <w:rPr>
          <w:rFonts w:ascii="Times New Roman" w:hAnsi="Times New Roman"/>
          <w:sz w:val="24"/>
        </w:rPr>
        <w:t xml:space="preserve">м, </w:t>
      </w:r>
      <w:proofErr w:type="spellStart"/>
      <w:r w:rsidR="0045293D">
        <w:rPr>
          <w:rFonts w:ascii="Times New Roman" w:hAnsi="Times New Roman"/>
          <w:sz w:val="24"/>
        </w:rPr>
        <w:t>эманируем</w:t>
      </w:r>
      <w:proofErr w:type="spellEnd"/>
      <w:r w:rsidR="0045293D">
        <w:rPr>
          <w:rFonts w:ascii="Times New Roman" w:hAnsi="Times New Roman"/>
          <w:sz w:val="24"/>
        </w:rPr>
        <w:t xml:space="preserve"> всё стяжённое и во</w:t>
      </w:r>
      <w:r>
        <w:rPr>
          <w:rFonts w:ascii="Times New Roman" w:hAnsi="Times New Roman"/>
          <w:sz w:val="24"/>
        </w:rPr>
        <w:t>зо</w:t>
      </w:r>
      <w:r w:rsidR="0045293D"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жённое, благодарим Изначально Вышестоящего Отца за синтез двух стяжаний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аждого из нас и в синтезе нас и стяжаем внутреннее </w:t>
      </w:r>
      <w:proofErr w:type="spellStart"/>
      <w:r>
        <w:rPr>
          <w:rFonts w:ascii="Times New Roman" w:hAnsi="Times New Roman"/>
          <w:sz w:val="24"/>
        </w:rPr>
        <w:t>соведение</w:t>
      </w:r>
      <w:proofErr w:type="spellEnd"/>
      <w:r>
        <w:rPr>
          <w:rFonts w:ascii="Times New Roman" w:hAnsi="Times New Roman"/>
          <w:sz w:val="24"/>
        </w:rPr>
        <w:t>, ус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ение частей 512-цы </w:t>
      </w:r>
      <w:proofErr w:type="spellStart"/>
      <w:r>
        <w:rPr>
          <w:rFonts w:ascii="Times New Roman" w:hAnsi="Times New Roman"/>
          <w:sz w:val="24"/>
        </w:rPr>
        <w:t>Архетипического</w:t>
      </w:r>
      <w:proofErr w:type="spellEnd"/>
      <w:r>
        <w:rPr>
          <w:rFonts w:ascii="Times New Roman" w:hAnsi="Times New Roman"/>
          <w:sz w:val="24"/>
        </w:rPr>
        <w:t xml:space="preserve"> явления синтеза в </w:t>
      </w:r>
      <w:proofErr w:type="spellStart"/>
      <w:r>
        <w:rPr>
          <w:rFonts w:ascii="Times New Roman" w:hAnsi="Times New Roman"/>
          <w:sz w:val="24"/>
        </w:rPr>
        <w:t>Праабсолют</w:t>
      </w:r>
      <w:proofErr w:type="spellEnd"/>
      <w:r>
        <w:rPr>
          <w:rFonts w:ascii="Times New Roman" w:hAnsi="Times New Roman"/>
          <w:sz w:val="24"/>
        </w:rPr>
        <w:t xml:space="preserve"> и в </w:t>
      </w:r>
      <w:proofErr w:type="spellStart"/>
      <w:r>
        <w:rPr>
          <w:rFonts w:ascii="Times New Roman" w:hAnsi="Times New Roman"/>
          <w:sz w:val="24"/>
        </w:rPr>
        <w:t>Праабическое</w:t>
      </w:r>
      <w:proofErr w:type="spellEnd"/>
      <w:r>
        <w:rPr>
          <w:rFonts w:ascii="Times New Roman" w:hAnsi="Times New Roman"/>
          <w:sz w:val="24"/>
        </w:rPr>
        <w:t xml:space="preserve"> тело Изначально Вышестоящего Отца собою в течение месяца. Благодарим Изначально Вышестоящего Отца,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, возвращаемся в зал к </w:t>
      </w:r>
      <w:proofErr w:type="spellStart"/>
      <w:r>
        <w:rPr>
          <w:rFonts w:ascii="Times New Roman" w:hAnsi="Times New Roman"/>
          <w:sz w:val="24"/>
        </w:rPr>
        <w:t>Аватару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</w:t>
      </w:r>
      <w:r>
        <w:rPr>
          <w:rFonts w:ascii="Times New Roman" w:hAnsi="Times New Roman"/>
          <w:sz w:val="24"/>
        </w:rPr>
        <w:t>ми</w:t>
      </w:r>
      <w:proofErr w:type="spellEnd"/>
      <w:r>
        <w:rPr>
          <w:rFonts w:ascii="Times New Roman" w:hAnsi="Times New Roman"/>
          <w:sz w:val="24"/>
        </w:rPr>
        <w:t xml:space="preserve"> за четвёртой Компетенцией другой практикой.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Переходим на 1 </w:t>
      </w:r>
      <w:proofErr w:type="spellStart"/>
      <w:r>
        <w:rPr>
          <w:rFonts w:ascii="Times New Roman" w:hAnsi="Times New Roman"/>
          <w:sz w:val="24"/>
        </w:rPr>
        <w:t>тринадцати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лион</w:t>
      </w:r>
      <w:proofErr w:type="spellEnd"/>
      <w:r>
        <w:rPr>
          <w:rFonts w:ascii="Times New Roman" w:hAnsi="Times New Roman"/>
          <w:sz w:val="24"/>
        </w:rPr>
        <w:t xml:space="preserve"> 712 Высокую Цельную </w:t>
      </w:r>
      <w:proofErr w:type="spellStart"/>
      <w:r>
        <w:rPr>
          <w:rFonts w:ascii="Times New Roman" w:hAnsi="Times New Roman"/>
          <w:sz w:val="24"/>
        </w:rPr>
        <w:t>Прареальность</w:t>
      </w:r>
      <w:proofErr w:type="spellEnd"/>
      <w:r>
        <w:rPr>
          <w:rFonts w:ascii="Times New Roman" w:hAnsi="Times New Roman"/>
          <w:sz w:val="24"/>
        </w:rPr>
        <w:t xml:space="preserve"> Си ИВДИВО Октав, становимся пред Изначально Вышестоящим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стяжаем Синтез Синтеза Изначально Вышестоящего Отца и просим </w:t>
      </w:r>
      <w:r>
        <w:rPr>
          <w:rFonts w:ascii="Times New Roman" w:hAnsi="Times New Roman"/>
          <w:sz w:val="24"/>
        </w:rPr>
        <w:t>наделить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аждого из нас и Синтез нас четвёртым Творящим Синтезом Изначально Вышестоящего Отца и четвёртым навыком Синтеза Изначально Вышестоящего Отца итогами 59 Синтеза Изначально Вышестоящего Отца, стяжая Синтез и условия четвёртого ядра Компетенции 59 С</w:t>
      </w:r>
      <w:r>
        <w:rPr>
          <w:rFonts w:ascii="Times New Roman" w:hAnsi="Times New Roman"/>
          <w:sz w:val="24"/>
        </w:rPr>
        <w:t xml:space="preserve">интеза Изначально Вышестоящего Отца. И возжигаясь Изначально Вышестоящим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, стяжаем явление Синтеза двух Синтезов Изначально Вышестоящего Отца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 и синтезом нас, возжигаемся им.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Синтезируемся с Изначально Вышестоящим О</w:t>
      </w:r>
      <w:r>
        <w:rPr>
          <w:rFonts w:ascii="Times New Roman" w:hAnsi="Times New Roman"/>
          <w:sz w:val="24"/>
        </w:rPr>
        <w:t xml:space="preserve">тцом, возвращаемся в зал к Изначально Вышестоящему Отцу на 1 </w:t>
      </w:r>
      <w:proofErr w:type="spellStart"/>
      <w:r>
        <w:rPr>
          <w:rFonts w:ascii="Times New Roman" w:hAnsi="Times New Roman"/>
          <w:sz w:val="24"/>
        </w:rPr>
        <w:t>тринадцати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лион</w:t>
      </w:r>
      <w:proofErr w:type="spellEnd"/>
      <w:r>
        <w:rPr>
          <w:rFonts w:ascii="Times New Roman" w:hAnsi="Times New Roman"/>
          <w:sz w:val="24"/>
        </w:rPr>
        <w:t xml:space="preserve"> 777 Высокую Цельную </w:t>
      </w:r>
      <w:proofErr w:type="spellStart"/>
      <w:r>
        <w:rPr>
          <w:rFonts w:ascii="Times New Roman" w:hAnsi="Times New Roman"/>
          <w:sz w:val="24"/>
        </w:rPr>
        <w:t>Прареальность</w:t>
      </w:r>
      <w:proofErr w:type="spellEnd"/>
      <w:r>
        <w:rPr>
          <w:rFonts w:ascii="Times New Roman" w:hAnsi="Times New Roman"/>
          <w:sz w:val="24"/>
        </w:rPr>
        <w:t xml:space="preserve">, синтезируемся с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Вышестоящего Отца и просим Изначально Вышестоящего Отца наделить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аждого из нас и Синтез нас четвёртым ядром четвё</w:t>
      </w:r>
      <w:r>
        <w:rPr>
          <w:rFonts w:ascii="Times New Roman" w:hAnsi="Times New Roman"/>
          <w:sz w:val="24"/>
        </w:rPr>
        <w:t xml:space="preserve">ртой Компетенции четвёртой Творящего Синтеза формирований 59-й Компетенции Изначально Вышестоящего Отца, стяжая 59-ю Насыщенность четвёртый навык синтеза Изначально Вышестоящего Отца Каждому из нас и синтезу нас. И возжигаясь Изначально вышестоящим Отцом, </w:t>
      </w:r>
      <w:r>
        <w:rPr>
          <w:rFonts w:ascii="Times New Roman" w:hAnsi="Times New Roman"/>
          <w:sz w:val="24"/>
        </w:rPr>
        <w:t xml:space="preserve">стяжаем 4 </w:t>
      </w:r>
      <w:proofErr w:type="spellStart"/>
      <w:r>
        <w:rPr>
          <w:rFonts w:ascii="Times New Roman" w:hAnsi="Times New Roman"/>
          <w:sz w:val="24"/>
        </w:rPr>
        <w:t>сиксти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лиона</w:t>
      </w:r>
      <w:proofErr w:type="spellEnd"/>
      <w:r>
        <w:rPr>
          <w:rFonts w:ascii="Times New Roman" w:hAnsi="Times New Roman"/>
          <w:sz w:val="24"/>
        </w:rPr>
        <w:t xml:space="preserve"> 722 квинти</w:t>
      </w:r>
      <w:r w:rsidR="0045293D">
        <w:rPr>
          <w:rFonts w:ascii="Times New Roman" w:hAnsi="Times New Roman"/>
          <w:sz w:val="24"/>
        </w:rPr>
        <w:t>лл</w:t>
      </w:r>
      <w:r>
        <w:rPr>
          <w:rFonts w:ascii="Times New Roman" w:hAnsi="Times New Roman"/>
          <w:sz w:val="24"/>
        </w:rPr>
        <w:t xml:space="preserve">иона 366 </w:t>
      </w:r>
      <w:proofErr w:type="spellStart"/>
      <w:r>
        <w:rPr>
          <w:rFonts w:ascii="Times New Roman" w:hAnsi="Times New Roman"/>
          <w:sz w:val="24"/>
        </w:rPr>
        <w:t>квадрал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ионов</w:t>
      </w:r>
      <w:proofErr w:type="spellEnd"/>
      <w:r>
        <w:rPr>
          <w:rFonts w:ascii="Times New Roman" w:hAnsi="Times New Roman"/>
          <w:sz w:val="24"/>
        </w:rPr>
        <w:t xml:space="preserve"> 482 трил</w:t>
      </w:r>
      <w:r w:rsidR="0045293D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иона 869 миллиардов 645 миллионов 213 тысяч 696 навыков синтеза Изначально Вышестоящего Отца четвёртый Творящий Синтез Изначально Вышестоящего Отца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аждому из нас. И возжигаясь синтезом Изначал</w:t>
      </w:r>
      <w:r>
        <w:rPr>
          <w:rFonts w:ascii="Times New Roman" w:hAnsi="Times New Roman"/>
          <w:sz w:val="24"/>
        </w:rPr>
        <w:t>ьно Вышестоящего Отца, преображаясь, развёртываемся в теле насыщенностью и Компетенцией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>аждым из нас. И возжигаясь Изначально вышестоящим Отцом, стяжаем Синтез Изначально В</w:t>
      </w:r>
      <w:r w:rsidR="0045293D">
        <w:rPr>
          <w:rFonts w:ascii="Times New Roman" w:hAnsi="Times New Roman"/>
          <w:sz w:val="24"/>
        </w:rPr>
        <w:t>ышестоящего Отца вершиной 8-</w:t>
      </w:r>
      <w:r>
        <w:rPr>
          <w:rFonts w:ascii="Times New Roman" w:hAnsi="Times New Roman"/>
          <w:sz w:val="24"/>
        </w:rPr>
        <w:t>рицей роста Компетенции ядром четвёртой Компетенции</w:t>
      </w:r>
      <w:r>
        <w:rPr>
          <w:rFonts w:ascii="Times New Roman" w:hAnsi="Times New Roman"/>
          <w:sz w:val="24"/>
        </w:rPr>
        <w:t xml:space="preserve"> 59-м Синтезом,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возжигаясь Творящим Синтезом Изначально Вышестоящего Отца как таковым собою, прося записать формирование Синтеза Изначально Вышестоящего Отца четвёртый навык Синтеза. И возжигаясь Изначально Вышестоящим Отцом, преображаемся Синтезом Изнач</w:t>
      </w:r>
      <w:r>
        <w:rPr>
          <w:rFonts w:ascii="Times New Roman" w:hAnsi="Times New Roman"/>
          <w:sz w:val="24"/>
        </w:rPr>
        <w:t>ально Вышестоящего Отца. Благодарим изначально Вышестоящего Отца и входим Синтезом Творящего Синтеза в объединение всего стяжённого, достигнутого, развёрнутого в высокой степенью Созидания Творящим Синтезом в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аждом из нас. </w:t>
      </w:r>
    </w:p>
    <w:p w:rsidR="007D0643" w:rsidRDefault="00C25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Прям</w:t>
      </w:r>
      <w:proofErr w:type="gramEnd"/>
      <w:r>
        <w:rPr>
          <w:rFonts w:ascii="Times New Roman" w:hAnsi="Times New Roman"/>
          <w:sz w:val="24"/>
        </w:rPr>
        <w:t xml:space="preserve"> в итоговой Компетенции вой</w:t>
      </w:r>
      <w:r>
        <w:rPr>
          <w:rFonts w:ascii="Times New Roman" w:hAnsi="Times New Roman"/>
          <w:sz w:val="24"/>
        </w:rPr>
        <w:t xml:space="preserve">дите в объединение </w:t>
      </w:r>
      <w:proofErr w:type="spellStart"/>
      <w:r>
        <w:rPr>
          <w:rFonts w:ascii="Times New Roman" w:hAnsi="Times New Roman"/>
          <w:sz w:val="24"/>
        </w:rPr>
        <w:t>синтезированием</w:t>
      </w:r>
      <w:proofErr w:type="spellEnd"/>
      <w:r>
        <w:rPr>
          <w:rFonts w:ascii="Times New Roman" w:hAnsi="Times New Roman"/>
          <w:sz w:val="24"/>
        </w:rPr>
        <w:t xml:space="preserve"> достигнутого, то, что есть в вас, то, что стяжали, то, чего нет, то, что Отец дал на перспективу в более высокой степени состояния в реализации Созидания, которую дал Отец. Прям стою, вхожу, возжигаюсь. </w:t>
      </w:r>
      <w:proofErr w:type="gramStart"/>
      <w:r>
        <w:rPr>
          <w:rFonts w:ascii="Times New Roman" w:hAnsi="Times New Roman"/>
          <w:sz w:val="24"/>
        </w:rPr>
        <w:t>Прям</w:t>
      </w:r>
      <w:proofErr w:type="gramEnd"/>
      <w:r>
        <w:rPr>
          <w:rFonts w:ascii="Times New Roman" w:hAnsi="Times New Roman"/>
          <w:sz w:val="24"/>
        </w:rPr>
        <w:t xml:space="preserve"> по принципу П</w:t>
      </w:r>
      <w:r>
        <w:rPr>
          <w:rFonts w:ascii="Times New Roman" w:hAnsi="Times New Roman"/>
          <w:sz w:val="24"/>
        </w:rPr>
        <w:t xml:space="preserve">освящённых 5-й Расы: не вижу, не слышу – верю и иду. Вот вхожу и возжигаюсь, включаюсь в дееспособность. Вам, знаете, не хватает, так сказать, в Воине Синтеза очень хорошо развёрнутого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Синтеза Сераписа воспитывает идеального, вам не хватает такой в</w:t>
      </w:r>
      <w:r w:rsidR="0045293D">
        <w:rPr>
          <w:rFonts w:ascii="Times New Roman" w:hAnsi="Times New Roman"/>
          <w:sz w:val="24"/>
        </w:rPr>
        <w:t xml:space="preserve">от </w:t>
      </w:r>
      <w:proofErr w:type="spellStart"/>
      <w:r w:rsidR="0045293D">
        <w:rPr>
          <w:rFonts w:ascii="Times New Roman" w:hAnsi="Times New Roman"/>
          <w:sz w:val="24"/>
        </w:rPr>
        <w:t>Ивдивной</w:t>
      </w:r>
      <w:proofErr w:type="spellEnd"/>
      <w:r w:rsidR="0045293D">
        <w:rPr>
          <w:rFonts w:ascii="Times New Roman" w:hAnsi="Times New Roman"/>
          <w:sz w:val="24"/>
        </w:rPr>
        <w:t xml:space="preserve"> </w:t>
      </w:r>
      <w:proofErr w:type="spellStart"/>
      <w:r w:rsidR="0045293D">
        <w:rPr>
          <w:rFonts w:ascii="Times New Roman" w:hAnsi="Times New Roman"/>
          <w:sz w:val="24"/>
        </w:rPr>
        <w:t>всепо</w:t>
      </w:r>
      <w:r>
        <w:rPr>
          <w:rFonts w:ascii="Times New Roman" w:hAnsi="Times New Roman"/>
          <w:sz w:val="24"/>
        </w:rPr>
        <w:t>глащаемой</w:t>
      </w:r>
      <w:proofErr w:type="spellEnd"/>
      <w:r>
        <w:rPr>
          <w:rFonts w:ascii="Times New Roman" w:hAnsi="Times New Roman"/>
          <w:sz w:val="24"/>
        </w:rPr>
        <w:t xml:space="preserve"> веры достижения предельности реализации. Вот в воинстве это воспитывается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раз-два, прямо даже иерархически чётко выстраивается. А в ИВДИВО включаются условия, когда вы должны сами, но ведь Иерархия входит в ИВДИВО как часть. П</w:t>
      </w:r>
      <w:r>
        <w:rPr>
          <w:rFonts w:ascii="Times New Roman" w:hAnsi="Times New Roman"/>
          <w:sz w:val="24"/>
        </w:rPr>
        <w:t xml:space="preserve">ойдите в том числе методами вот достижения </w:t>
      </w:r>
      <w:proofErr w:type="spellStart"/>
      <w:r>
        <w:rPr>
          <w:rFonts w:ascii="Times New Roman" w:hAnsi="Times New Roman"/>
          <w:sz w:val="24"/>
        </w:rPr>
        <w:t>сверхустремления</w:t>
      </w:r>
      <w:proofErr w:type="spellEnd"/>
      <w:r>
        <w:rPr>
          <w:rFonts w:ascii="Times New Roman" w:hAnsi="Times New Roman"/>
          <w:sz w:val="24"/>
        </w:rPr>
        <w:t xml:space="preserve">, что ещё этого нет, но Отец дал, </w:t>
      </w:r>
      <w:proofErr w:type="gramStart"/>
      <w:r>
        <w:rPr>
          <w:rFonts w:ascii="Times New Roman" w:hAnsi="Times New Roman"/>
          <w:sz w:val="24"/>
        </w:rPr>
        <w:t>значит</w:t>
      </w:r>
      <w:proofErr w:type="gramEnd"/>
      <w:r>
        <w:rPr>
          <w:rFonts w:ascii="Times New Roman" w:hAnsi="Times New Roman"/>
          <w:sz w:val="24"/>
        </w:rPr>
        <w:t xml:space="preserve"> я это в себе воспитываю, не в следующей жизни, ни когда-то в </w:t>
      </w:r>
      <w:r>
        <w:rPr>
          <w:rFonts w:ascii="Times New Roman" w:hAnsi="Times New Roman"/>
          <w:sz w:val="24"/>
        </w:rPr>
        <w:lastRenderedPageBreak/>
        <w:t xml:space="preserve">ком-то другом рядом, а собою здесь, в этой жизни физически. Времени нет на самом деле, всё уже </w:t>
      </w:r>
      <w:r>
        <w:rPr>
          <w:rFonts w:ascii="Times New Roman" w:hAnsi="Times New Roman"/>
          <w:sz w:val="24"/>
        </w:rPr>
        <w:t>без трёх минут три. Шутка.</w:t>
      </w:r>
    </w:p>
    <w:sectPr w:rsidR="007D0643" w:rsidSect="007D0643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A7" w:rsidRDefault="00C25CA7" w:rsidP="007D0643">
      <w:pPr>
        <w:spacing w:after="0" w:line="240" w:lineRule="auto"/>
      </w:pPr>
      <w:r>
        <w:separator/>
      </w:r>
    </w:p>
  </w:endnote>
  <w:endnote w:type="continuationSeparator" w:id="0">
    <w:p w:rsidR="00C25CA7" w:rsidRDefault="00C25CA7" w:rsidP="007D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A7" w:rsidRDefault="00C25CA7" w:rsidP="007D0643">
      <w:pPr>
        <w:spacing w:after="0" w:line="240" w:lineRule="auto"/>
      </w:pPr>
      <w:r>
        <w:separator/>
      </w:r>
    </w:p>
  </w:footnote>
  <w:footnote w:type="continuationSeparator" w:id="0">
    <w:p w:rsidR="00C25CA7" w:rsidRDefault="00C25CA7" w:rsidP="007D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43" w:rsidRDefault="00C25CA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59 Си ИВО 2023-01-28-29 Сириус-Сочи Сердюк Ольга</w:t>
    </w:r>
  </w:p>
  <w:p w:rsidR="007D0643" w:rsidRDefault="007D06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643"/>
    <w:rsid w:val="0045293D"/>
    <w:rsid w:val="007D0643"/>
    <w:rsid w:val="00C2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643"/>
  </w:style>
  <w:style w:type="paragraph" w:styleId="10">
    <w:name w:val="heading 1"/>
    <w:next w:val="a"/>
    <w:link w:val="11"/>
    <w:uiPriority w:val="9"/>
    <w:qFormat/>
    <w:rsid w:val="007D064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064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064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064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064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643"/>
  </w:style>
  <w:style w:type="paragraph" w:styleId="21">
    <w:name w:val="toc 2"/>
    <w:next w:val="a"/>
    <w:link w:val="22"/>
    <w:uiPriority w:val="39"/>
    <w:rsid w:val="007D064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064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064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06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064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064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064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064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D064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D064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064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D064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0643"/>
    <w:rPr>
      <w:rFonts w:ascii="XO Thames" w:hAnsi="XO Thames"/>
      <w:b/>
      <w:sz w:val="32"/>
    </w:rPr>
  </w:style>
  <w:style w:type="paragraph" w:styleId="a3">
    <w:name w:val="header"/>
    <w:basedOn w:val="a"/>
    <w:link w:val="a4"/>
    <w:rsid w:val="007D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7D0643"/>
  </w:style>
  <w:style w:type="paragraph" w:customStyle="1" w:styleId="12">
    <w:name w:val="Гиперссылка1"/>
    <w:link w:val="a5"/>
    <w:rsid w:val="007D0643"/>
    <w:rPr>
      <w:color w:val="0000FF"/>
      <w:u w:val="single"/>
    </w:rPr>
  </w:style>
  <w:style w:type="character" w:styleId="a5">
    <w:name w:val="Hyperlink"/>
    <w:link w:val="12"/>
    <w:rsid w:val="007D0643"/>
    <w:rPr>
      <w:color w:val="0000FF"/>
      <w:u w:val="single"/>
    </w:rPr>
  </w:style>
  <w:style w:type="paragraph" w:customStyle="1" w:styleId="Footnote">
    <w:name w:val="Footnote"/>
    <w:link w:val="Footnote0"/>
    <w:rsid w:val="007D064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64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D064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D064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64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64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064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0643"/>
    <w:rPr>
      <w:rFonts w:ascii="XO Thames" w:hAnsi="XO Thames"/>
      <w:sz w:val="28"/>
    </w:rPr>
  </w:style>
  <w:style w:type="paragraph" w:styleId="a6">
    <w:name w:val="footer"/>
    <w:basedOn w:val="a"/>
    <w:link w:val="a7"/>
    <w:rsid w:val="007D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7D0643"/>
  </w:style>
  <w:style w:type="paragraph" w:styleId="8">
    <w:name w:val="toc 8"/>
    <w:next w:val="a"/>
    <w:link w:val="80"/>
    <w:uiPriority w:val="39"/>
    <w:rsid w:val="007D064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064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D064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0643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  <w:rsid w:val="007D0643"/>
  </w:style>
  <w:style w:type="paragraph" w:styleId="a8">
    <w:name w:val="Subtitle"/>
    <w:next w:val="a"/>
    <w:link w:val="a9"/>
    <w:uiPriority w:val="11"/>
    <w:qFormat/>
    <w:rsid w:val="007D064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D064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D064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D064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064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D064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1717</Words>
  <Characters>9789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3</cp:revision>
  <dcterms:created xsi:type="dcterms:W3CDTF">2023-02-08T08:07:00Z</dcterms:created>
  <dcterms:modified xsi:type="dcterms:W3CDTF">2023-02-08T08:11:00Z</dcterms:modified>
</cp:coreProperties>
</file>